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2E4" w:rsidRDefault="00E842E4" w:rsidP="00E842E4">
      <w:pPr>
        <w:spacing w:line="480" w:lineRule="auto"/>
      </w:pPr>
      <w:r>
        <w:t>Name</w:t>
      </w:r>
    </w:p>
    <w:p w:rsidR="00E842E4" w:rsidRDefault="00E842E4" w:rsidP="00E842E4">
      <w:pPr>
        <w:spacing w:line="480" w:lineRule="auto"/>
      </w:pPr>
      <w:r>
        <w:t>Tutor</w:t>
      </w:r>
    </w:p>
    <w:p w:rsidR="00E842E4" w:rsidRDefault="00E842E4" w:rsidP="00E842E4">
      <w:pPr>
        <w:spacing w:line="480" w:lineRule="auto"/>
      </w:pPr>
      <w:r>
        <w:t>Course</w:t>
      </w:r>
    </w:p>
    <w:p w:rsidR="00E842E4" w:rsidRDefault="00E842E4" w:rsidP="00E842E4">
      <w:pPr>
        <w:spacing w:line="480" w:lineRule="auto"/>
      </w:pPr>
      <w:r>
        <w:t>Date</w:t>
      </w:r>
    </w:p>
    <w:p w:rsidR="00E842E4" w:rsidRDefault="00E842E4" w:rsidP="00E842E4">
      <w:pPr>
        <w:spacing w:line="480" w:lineRule="auto"/>
        <w:jc w:val="center"/>
      </w:pPr>
      <w:r>
        <w:t>Happy Memories: The Death of a Loved One</w:t>
      </w:r>
    </w:p>
    <w:p w:rsidR="007F3814" w:rsidRDefault="00E305BB" w:rsidP="00E842E4">
      <w:pPr>
        <w:spacing w:line="480" w:lineRule="auto"/>
        <w:ind w:firstLine="720"/>
      </w:pPr>
      <w:r>
        <w:t>She smiled as she watched her husband of 40 years, Peter, go into convulsions from the poison she had just encouraged him to drink. In moments, he had stopped breathing and at last, he had left this world. Christine loved her now deceased husband more than anyone else in the entire world, more than she loved herself. It was quite a strange feeling for her to urge her husband to drink the provided poison so that he could die peacefully in her arms. This is the situation that is faced by countless persons in the modern world as the possibility of assisted suicide emerges into a reasonable option. Christine had prepared herself mentally for this possible ending for a long time but when it did come, she was unsure of how to react. It was evident that the motor neuronal disease that had ravaged her husband was crushing his body, his soul and his will to live. It was also evident that no person can ever be fully prepared mentally to deal with the planned death of a loved one.</w:t>
      </w:r>
    </w:p>
    <w:p w:rsidR="004A46E9" w:rsidRDefault="00E305BB" w:rsidP="00E842E4">
      <w:pPr>
        <w:spacing w:line="480" w:lineRule="auto"/>
        <w:ind w:firstLine="720"/>
      </w:pPr>
      <w:r>
        <w:t xml:space="preserve">On the fateful day, the ageing couple kept one another company in that serene location in Switzerland. Snow was falling silently as the cold of the Swiss Alps provided an accurate representation of the situation indoors for Christine and Peter. He had long decided that his time in this world needed to come to an end. In fact, Peter decided to make a case for others around the world that may hold the same feelings depending on their situations. He made contact with </w:t>
      </w:r>
      <w:r>
        <w:lastRenderedPageBreak/>
        <w:t xml:space="preserve">the BBC, allowing the famous British broadcaster to document his last moments alive for future public screening. </w:t>
      </w:r>
      <w:r w:rsidR="004A46E9">
        <w:t xml:space="preserve">The conversations with the creator of the program, Sir Terry Pratchett, were fairly direct as he made his intentions clear. </w:t>
      </w:r>
    </w:p>
    <w:p w:rsidR="00E842E4" w:rsidRDefault="00E842E4" w:rsidP="00E842E4">
      <w:pPr>
        <w:spacing w:line="480" w:lineRule="auto"/>
      </w:pPr>
    </w:p>
    <w:p w:rsidR="004A46E9" w:rsidRDefault="004A46E9" w:rsidP="00E842E4">
      <w:pPr>
        <w:spacing w:line="480" w:lineRule="auto"/>
      </w:pPr>
      <w:r>
        <w:t>Peter: My condition has deteriorated to the point where I need to go fairly shortly.</w:t>
      </w:r>
    </w:p>
    <w:p w:rsidR="004A46E9" w:rsidRDefault="004A46E9" w:rsidP="00E842E4">
      <w:pPr>
        <w:spacing w:line="480" w:lineRule="auto"/>
      </w:pPr>
      <w:r>
        <w:t xml:space="preserve">Terry: You will die in the arms of your wife, more or less. Your death will be a quiet and peaceful event. </w:t>
      </w:r>
    </w:p>
    <w:p w:rsidR="004A46E9" w:rsidRDefault="004A46E9" w:rsidP="00E842E4">
      <w:pPr>
        <w:spacing w:line="480" w:lineRule="auto"/>
      </w:pPr>
      <w:r>
        <w:t>Peter: I would gladly have that after all the suffering I have gone through because of my condition.</w:t>
      </w:r>
    </w:p>
    <w:p w:rsidR="004A46E9" w:rsidRDefault="004A46E9" w:rsidP="00E842E4">
      <w:pPr>
        <w:spacing w:line="480" w:lineRule="auto"/>
      </w:pPr>
      <w:r>
        <w:t>Terry: You deserve nothing less, Peter. It will be a happy event.</w:t>
      </w:r>
    </w:p>
    <w:p w:rsidR="00E842E4" w:rsidRDefault="00E842E4" w:rsidP="00E842E4">
      <w:pPr>
        <w:spacing w:line="480" w:lineRule="auto"/>
      </w:pPr>
      <w:r>
        <w:t>Peter: Have a good life, I know I have.</w:t>
      </w:r>
    </w:p>
    <w:p w:rsidR="00E842E4" w:rsidRDefault="00E842E4" w:rsidP="00E842E4">
      <w:pPr>
        <w:spacing w:line="480" w:lineRule="auto"/>
        <w:ind w:firstLine="720"/>
      </w:pPr>
    </w:p>
    <w:p w:rsidR="00F77388" w:rsidRDefault="004A46E9" w:rsidP="00E842E4">
      <w:pPr>
        <w:spacing w:line="480" w:lineRule="auto"/>
        <w:ind w:firstLine="720"/>
      </w:pPr>
      <w:r>
        <w:t xml:space="preserve">This world is full of challenges for all individuals regardless of social status or financial power. Peter was a wealthy man who could afford the best medical treatment that the world had to offer. It may have prolonged his life by at least four or five more years. However, why would any person continue to endure physical and mental anguish because of an incurable condition? </w:t>
      </w:r>
      <w:r w:rsidR="00F77388">
        <w:t xml:space="preserve">More importantly, why would any person want their loved one to suffer unbearable physical and mental pain just to remain in this world already full of problems? Christine considered these factors and decided that she would accept the choice of assisted suicide by her husband. Gratitude, relief, calm, grace, love, understanding, and compassion. These were the feelings that </w:t>
      </w:r>
      <w:r w:rsidR="00F77388">
        <w:lastRenderedPageBreak/>
        <w:t xml:space="preserve">she had once the deed was done. If wishes were horses, she would have wanted to spend the rest of her life with Peter. As life would have it, this would not be possible. </w:t>
      </w:r>
    </w:p>
    <w:p w:rsidR="00E305BB" w:rsidRDefault="00F77388" w:rsidP="00E842E4">
      <w:pPr>
        <w:spacing w:line="480" w:lineRule="auto"/>
        <w:ind w:firstLine="720"/>
      </w:pPr>
      <w:r>
        <w:t xml:space="preserve">She had to watch her husband suffering for years despite his initial best efforts to combat the disease. Daily tasks such as bathroom visits, walks and meals became tedious affairs as he would struggle to perform even </w:t>
      </w:r>
      <w:r w:rsidR="00FF2B62">
        <w:t xml:space="preserve">the simplest of things such as putting a shirt or brushing his teeth. This can be an overwhelming change for someone who has to watch their loved one go from being an energetic and lively man to becoming unable to go to the toilet or take a short walk by himself. He could no longer smell the flowers, taste the canned soup his family had sold for years, or even truly appreciate the warmth of her touch on his weakening body. If you truly love another person, the main priority should be ensuring that they stay happy and do not suffer from any form of pain or suffering. Christine loved her husband more than life itself and her decision was therefore fairly simple to make. Anything that could make Peter’s life less painful was fine with her, as long as he provided his consent. </w:t>
      </w:r>
    </w:p>
    <w:p w:rsidR="00FF2B62" w:rsidRDefault="00FF2B62" w:rsidP="00E842E4">
      <w:pPr>
        <w:spacing w:line="480" w:lineRule="auto"/>
        <w:ind w:firstLine="720"/>
      </w:pPr>
      <w:r>
        <w:t xml:space="preserve">The issue of assisted suicide is subjected to moral and religious objections from a variety of critics. The morality argument, as Peter had attempted to show, was rather misguided in light of the situations that led to one requesting assisted suicide. He </w:t>
      </w:r>
      <w:r w:rsidR="00CA53A2">
        <w:t xml:space="preserve">committed his own dying moments as a cause for all those around the world that were in situations similar to his own precarious one. No longer should one be subjected to stigma for choosing the peaceful way out of a situation of long-term physical and mental suffering. He firmly believed that one should be allowed to decide when it is too difficult to continue with their life. This should be defined by medical capacity to relieve the suffering of the patient. Inability of any medical treatment to eliminate the pain should be enough for the patient to make the decision to die in a quick, graceful and peaceful manner. These were the messages Peter wanted to send out to the world. It </w:t>
      </w:r>
      <w:r w:rsidR="00CA53A2">
        <w:lastRenderedPageBreak/>
        <w:t xml:space="preserve">was inconsiderate of the global society to stigmatize those suffering incredible pain instead of empathizing with the reasons why they would want an end to their lives. </w:t>
      </w:r>
    </w:p>
    <w:p w:rsidR="00CA53A2" w:rsidRDefault="00CA53A2" w:rsidP="00E842E4">
      <w:pPr>
        <w:spacing w:line="480" w:lineRule="auto"/>
        <w:ind w:firstLine="720"/>
      </w:pPr>
      <w:r>
        <w:t xml:space="preserve">The effect of his assisted suicide was already significant considering the circumstances that surrounded it. Having it recorded </w:t>
      </w:r>
      <w:r w:rsidR="009D206E">
        <w:t xml:space="preserve">by BBC </w:t>
      </w:r>
      <w:r>
        <w:t>and aired after his death</w:t>
      </w:r>
      <w:r w:rsidR="009D206E">
        <w:t xml:space="preserve"> was a brave decision that would be remembered for years to come. If it went as expected, the documentary would act as precedence for a change of heart over this highly divisive issue. Even more startling was his decision not to inform his closest friends of the documentary and the assisted suicide. He kept his close friends in the dark because he wanted the documentary to have a memorable effect on all those who watched it, friends and strangers alike. He was a highly private man who did not like his personal affairs being known by too many people. Yet for a private man, he understood that public exposure to this issue was the most effective way of ensuring that society would begin to engage in a more balanced conversation about assisted suicide. </w:t>
      </w:r>
    </w:p>
    <w:p w:rsidR="009D206E" w:rsidRDefault="009D206E" w:rsidP="00E842E4">
      <w:pPr>
        <w:spacing w:line="480" w:lineRule="auto"/>
        <w:ind w:firstLine="720"/>
      </w:pPr>
      <w:r>
        <w:t>The issue of suicide in general is received with blanket criticism across all religions and cultures of the modern world. Being a Christian, it would be necessary to address the religious expectations tied to the sanctity of life</w:t>
      </w:r>
      <w:r w:rsidR="004F50A3">
        <w:t xml:space="preserve"> of Peter</w:t>
      </w:r>
      <w:r>
        <w:t xml:space="preserve">. People are expected to always observe the </w:t>
      </w:r>
      <w:r w:rsidR="004F50A3">
        <w:t xml:space="preserve">value of life by not committing homicide or suicide. Assisted suicide involves a whole new form of reasoning as it is meant to alleviate pain that is incurable. This pain cannot be permanently eliminated by any medical treatment, with the only options decreasing the suffering for short periods. Debating about assisted suicide on a religious basis requires one to consider the message of the Bible on suicide. There is no explicit statement against suicide in the Bible. In fact, the likes of Samson and Saul could be said to have committed suicide yet received favorable views from the authors. </w:t>
      </w:r>
      <w:r w:rsidR="005A38B3">
        <w:t xml:space="preserve">Perception of assisted suicide as a crime against God is therefore a religious construct. </w:t>
      </w:r>
      <w:r w:rsidR="00E842E4">
        <w:t xml:space="preserve">In the ethical sense, taking one’s life is generally considered immoral and </w:t>
      </w:r>
      <w:r w:rsidR="00E842E4">
        <w:lastRenderedPageBreak/>
        <w:t>unacceptable. It is immoral to see a fellow human suffering from untold pain and fail to help that person. For people with chronic conditions, acting on their situations of suffering involves providing a means of painless and graceful exit from the torment. Assisted suicide becomes the only reasonable alternative as no other option is effective in the long run. Any individual living with more pain than they deserve or can bear should be allowed to choose a peaceful death of their own timing.</w:t>
      </w:r>
    </w:p>
    <w:p w:rsidR="004A46E9" w:rsidRDefault="004A46E9" w:rsidP="00E842E4">
      <w:pPr>
        <w:spacing w:line="480" w:lineRule="auto"/>
        <w:ind w:firstLine="720"/>
      </w:pPr>
    </w:p>
    <w:sectPr w:rsidR="004A46E9"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F01" w:rsidRDefault="00383F01" w:rsidP="00E842E4">
      <w:pPr>
        <w:spacing w:after="0" w:line="240" w:lineRule="auto"/>
      </w:pPr>
      <w:r>
        <w:separator/>
      </w:r>
    </w:p>
  </w:endnote>
  <w:endnote w:type="continuationSeparator" w:id="1">
    <w:p w:rsidR="00383F01" w:rsidRDefault="00383F01" w:rsidP="00E842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F01" w:rsidRDefault="00383F01" w:rsidP="00E842E4">
      <w:pPr>
        <w:spacing w:after="0" w:line="240" w:lineRule="auto"/>
      </w:pPr>
      <w:r>
        <w:separator/>
      </w:r>
    </w:p>
  </w:footnote>
  <w:footnote w:type="continuationSeparator" w:id="1">
    <w:p w:rsidR="00383F01" w:rsidRDefault="00383F01" w:rsidP="00E842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34895"/>
      <w:docPartObj>
        <w:docPartGallery w:val="Page Numbers (Top of Page)"/>
        <w:docPartUnique/>
      </w:docPartObj>
    </w:sdtPr>
    <w:sdtContent>
      <w:p w:rsidR="00E842E4" w:rsidRDefault="00E842E4">
        <w:pPr>
          <w:pStyle w:val="Header"/>
          <w:jc w:val="right"/>
        </w:pPr>
        <w:r>
          <w:t xml:space="preserve">Surname </w:t>
        </w:r>
        <w:fldSimple w:instr=" PAGE   \* MERGEFORMAT ">
          <w:r w:rsidR="00C41E3D">
            <w:rPr>
              <w:noProof/>
            </w:rPr>
            <w:t>5</w:t>
          </w:r>
        </w:fldSimple>
      </w:p>
    </w:sdtContent>
  </w:sdt>
  <w:p w:rsidR="00E842E4" w:rsidRDefault="00E842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05BB"/>
    <w:rsid w:val="00383F01"/>
    <w:rsid w:val="004A46E9"/>
    <w:rsid w:val="004F50A3"/>
    <w:rsid w:val="005A38B3"/>
    <w:rsid w:val="007F3814"/>
    <w:rsid w:val="009D206E"/>
    <w:rsid w:val="00C41E3D"/>
    <w:rsid w:val="00CA53A2"/>
    <w:rsid w:val="00D97C64"/>
    <w:rsid w:val="00E305BB"/>
    <w:rsid w:val="00E842E4"/>
    <w:rsid w:val="00F77388"/>
    <w:rsid w:val="00FF2B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2E4"/>
  </w:style>
  <w:style w:type="paragraph" w:styleId="Footer">
    <w:name w:val="footer"/>
    <w:basedOn w:val="Normal"/>
    <w:link w:val="FooterChar"/>
    <w:uiPriority w:val="99"/>
    <w:semiHidden/>
    <w:unhideWhenUsed/>
    <w:rsid w:val="00E842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42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1143</Words>
  <Characters>6518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2017-11-14T20:56:00Z</dcterms:created>
  <dcterms:modified xsi:type="dcterms:W3CDTF">2017-11-14T20:56:00Z</dcterms:modified>
</cp:coreProperties>
</file>